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2019年市级机关考试录用公务员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资格复审和体能测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评安排表</w:t>
      </w:r>
    </w:p>
    <w:tbl>
      <w:tblPr>
        <w:tblStyle w:val="2"/>
        <w:tblW w:w="9623" w:type="dxa"/>
        <w:jc w:val="center"/>
        <w:tblInd w:w="-65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1"/>
        <w:gridCol w:w="2251"/>
        <w:gridCol w:w="53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时</w:t>
            </w: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  间</w:t>
            </w:r>
          </w:p>
        </w:tc>
        <w:tc>
          <w:tcPr>
            <w:tcW w:w="2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地   点</w:t>
            </w:r>
          </w:p>
        </w:tc>
        <w:tc>
          <w:tcPr>
            <w:tcW w:w="5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32"/>
                <w:szCs w:val="32"/>
                <w:lang w:val="en-US" w:eastAsia="zh-CN" w:bidi="ar"/>
              </w:rPr>
              <w:t>事   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2019年6月18日（周二）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上午08:30-11:00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下午14:00-17:00</w:t>
            </w:r>
          </w:p>
        </w:tc>
        <w:tc>
          <w:tcPr>
            <w:tcW w:w="2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温州人才大厦办公楼3楼(温州市学院中路5号)</w:t>
            </w:r>
          </w:p>
        </w:tc>
        <w:tc>
          <w:tcPr>
            <w:tcW w:w="5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对笔试入围的考生组织资格复审（除报考法院、检察院、公安、林业、司法行政系统人民警察职位的人员外）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2019年6月16日（周日）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上午08:30开始</w:t>
            </w:r>
          </w:p>
        </w:tc>
        <w:tc>
          <w:tcPr>
            <w:tcW w:w="225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温州市瓯海区瓯海大道2555号温州市人民警察学校（浙江安防职业技术学院）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射击二馆</w:t>
            </w:r>
          </w:p>
        </w:tc>
        <w:tc>
          <w:tcPr>
            <w:tcW w:w="5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对以下人员组织资格复审和体能测评：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报考温州市公安局（含鹿城区、龙湾区、瓯海区、经济技术开发区公安分局）以下职位笔试入围的考生（人民警察1、人民警察2、人民警察3、人民警察4、人民警察5）组织资格复审和体能测评。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2019年6月16日（周日）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下午13:00开始</w:t>
            </w:r>
          </w:p>
        </w:tc>
        <w:tc>
          <w:tcPr>
            <w:tcW w:w="225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对以下人员组织资格复审和体能测评：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.报考温州市公安局（含鹿城区、龙湾区、瓯海区、经济技术开发区公安分局）以下职位笔试入围的考生：人民警察6、人民警察7、人民警察8、人民警察9、人民警察10、人民警察11、人民警察12、人民警察13、人民警察14、人民警察17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2.报考温州市公安局下属鹿城区、龙湾区、瓯海区、经济技术开发区公安分局以下职位笔试入围的考生：人民警察15、人民警察16。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3.报考温州市中级人民法院，黄龙强制隔离戒毒所、洞头区公安分局人民警察职位的人员资格复审、体能测评时间由招录单位具体通知。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24"/>
          <w:szCs w:val="24"/>
          <w:shd w:val="clear" w:fill="FFFFFF"/>
          <w:lang w:val="en-US" w:eastAsia="zh-CN" w:bidi="ar"/>
        </w:rPr>
        <w:t>备注：体能测评考生要自备所需鞋服装备、食物、饮用水，不得穿着钉鞋。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36B7C"/>
    <w:rsid w:val="02C362B7"/>
    <w:rsid w:val="1CA36B7C"/>
    <w:rsid w:val="254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2019-06-13T09:46:00Z</dcterms:created>
  <dc:creator>Administrator</dc:creator>
  <cp:lastModifiedBy>皇文伟</cp:lastModifiedBy>
  <dcterms:modified xsi:type="dcterms:W3CDTF">2019-06-13T10:11:45Z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